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BCB93" w14:textId="261A65F2" w:rsidR="000F50AD" w:rsidRDefault="000F50AD" w:rsidP="000F50AD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ПОЯСНИТЕЛЬНАЯ ЗАПИСКА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к проекту 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Тутурского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</w:p>
    <w:p w14:paraId="560AC1E4" w14:textId="77777777" w:rsidR="000F50AD" w:rsidRDefault="000F50AD" w:rsidP="000A03DB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1B3283EE" w14:textId="77777777" w:rsidR="000F50AD" w:rsidRDefault="000F50AD" w:rsidP="000F50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 xml:space="preserve">1.Субъект правотворческой инициативы: </w:t>
      </w:r>
    </w:p>
    <w:p w14:paraId="7BFC098A" w14:textId="6616D380" w:rsidR="000F50AD" w:rsidRDefault="000F50AD" w:rsidP="000F50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Проект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«Об исполнении бюджета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Тутурского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за 2025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год»</w:t>
      </w:r>
      <w:r>
        <w:rPr>
          <w:rFonts w:ascii="Times New Roman" w:hAnsi="Times New Roman"/>
          <w:bCs/>
          <w:sz w:val="24"/>
          <w:szCs w:val="24"/>
        </w:rPr>
        <w:t xml:space="preserve"> разработан Комитетом по финансам </w:t>
      </w:r>
      <w:proofErr w:type="spellStart"/>
      <w:r>
        <w:rPr>
          <w:rFonts w:ascii="Times New Roman" w:hAnsi="Times New Roman"/>
          <w:bCs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округа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и вносится в Думу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>
        <w:rPr>
          <w:rFonts w:ascii="Times New Roman" w:hAnsi="Times New Roman"/>
          <w:bCs/>
          <w:sz w:val="24"/>
          <w:szCs w:val="24"/>
        </w:rPr>
        <w:t xml:space="preserve"> Администрацией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Жигаловского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округа. </w:t>
      </w:r>
    </w:p>
    <w:p w14:paraId="0F06E94C" w14:textId="77777777" w:rsidR="000F50AD" w:rsidRDefault="000F50AD" w:rsidP="000F50A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2. Предмет правового регулирования и основные правовые предписания:</w:t>
      </w:r>
    </w:p>
    <w:p w14:paraId="1730CD52" w14:textId="3F587A62" w:rsidR="000F50AD" w:rsidRDefault="000F50AD" w:rsidP="000F50AD">
      <w:pPr>
        <w:pStyle w:val="a4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Предметом правового регулирования проекта решения является утверждение отчета об исполнении бюджета </w:t>
      </w:r>
      <w:proofErr w:type="spellStart"/>
      <w:r>
        <w:rPr>
          <w:rFonts w:ascii="Times New Roman" w:hAnsi="Times New Roman"/>
          <w:sz w:val="24"/>
          <w:szCs w:val="24"/>
        </w:rPr>
        <w:t>Тутурского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2025 год.</w:t>
      </w:r>
    </w:p>
    <w:p w14:paraId="064F2E2C" w14:textId="77777777" w:rsidR="000F50AD" w:rsidRDefault="000F50AD" w:rsidP="000A03DB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08D42402" w14:textId="77777777" w:rsidR="000F50AD" w:rsidRDefault="000F50AD" w:rsidP="000A03DB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7505A445" w14:textId="26AAFDB7" w:rsidR="000A03DB" w:rsidRPr="00992AC8" w:rsidRDefault="000A03DB" w:rsidP="000A03DB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992AC8">
        <w:rPr>
          <w:rFonts w:ascii="Times New Roman" w:hAnsi="Times New Roman"/>
          <w:bCs/>
          <w:sz w:val="24"/>
          <w:szCs w:val="24"/>
          <w:u w:val="single"/>
        </w:rPr>
        <w:t>ДОХОДЫ БЮДЖЕТА</w:t>
      </w:r>
    </w:p>
    <w:p w14:paraId="5014B25D" w14:textId="405BD632" w:rsidR="000A03DB" w:rsidRPr="00BE6A78" w:rsidRDefault="000A03DB" w:rsidP="000F50AD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ind w:firstLine="540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Cs/>
          <w:sz w:val="24"/>
          <w:szCs w:val="24"/>
          <w:u w:val="single"/>
        </w:rPr>
        <w:t xml:space="preserve">ТУТУРСКОГО  </w:t>
      </w:r>
      <w:r w:rsidRPr="00992AC8">
        <w:rPr>
          <w:rFonts w:ascii="Times New Roman" w:hAnsi="Times New Roman"/>
          <w:bCs/>
          <w:sz w:val="24"/>
          <w:szCs w:val="24"/>
          <w:u w:val="single"/>
        </w:rPr>
        <w:t>МУНИЦИПАЛЬНОГО</w:t>
      </w:r>
      <w:proofErr w:type="gramEnd"/>
      <w:r w:rsidRPr="00992AC8">
        <w:rPr>
          <w:rFonts w:ascii="Times New Roman" w:hAnsi="Times New Roman"/>
          <w:bCs/>
          <w:sz w:val="24"/>
          <w:szCs w:val="24"/>
          <w:u w:val="single"/>
        </w:rPr>
        <w:t xml:space="preserve"> ОБРАЗОВАНИЯ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450B75B9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     Фактический объем поступлений доходов в бюджет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Тутурского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2025 года составил 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,7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выполнение составило 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3B00F2D" w14:textId="77777777" w:rsidR="000A03DB" w:rsidRPr="00436AE6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eastAsia="Times New Roman" w:hAnsi="Times New Roman" w:cs="Calibri"/>
          <w:b/>
          <w:sz w:val="24"/>
          <w:szCs w:val="24"/>
          <w:lang w:eastAsia="ru-RU"/>
        </w:rPr>
      </w:pPr>
      <w:r w:rsidRPr="00436A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Налоговые и неналоговые доходы</w:t>
      </w:r>
    </w:p>
    <w:p w14:paraId="74430A6F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поступления налоговых и неналоговых доходов в бюджет составил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,3 тыс.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выполнение 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AF44367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алога на доходы физических лиц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поступило в бюджет поселения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 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146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,2 тыс.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выполнение составило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92%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Невыполнение плана объясняется сокращением фонда оплаты труда у налогоплательщиков, осуществляющих свою деятельность на территории поселения.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17CAA2A8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Доходы от уплаты акцизов на нефтепродукты составляют 410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составило 100%</w:t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Администратором данного платежа является Управление Федеральной налоговой службы. На </w:t>
      </w:r>
      <w:r w:rsidRPr="00BE6A78">
        <w:rPr>
          <w:rFonts w:ascii="Times New Roman" w:eastAsia="Times New Roman" w:hAnsi="Times New Roman" w:cs="Calibri"/>
          <w:color w:val="000000"/>
          <w:sz w:val="23"/>
          <w:szCs w:val="24"/>
          <w:lang w:eastAsia="ru-RU"/>
        </w:rPr>
        <w:t>основании представленной информации от Межрайонной ИФНС № 20 по Иркутской области.</w:t>
      </w:r>
      <w:r w:rsidRPr="00BE6A78">
        <w:rPr>
          <w:rFonts w:ascii="Calibri" w:eastAsia="Times New Roman" w:hAnsi="Calibri" w:cs="Calibri"/>
          <w:color w:val="000000"/>
          <w:sz w:val="23"/>
          <w:szCs w:val="24"/>
          <w:lang w:eastAsia="ru-RU"/>
        </w:rPr>
        <w:t xml:space="preserve">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t> </w:t>
      </w:r>
    </w:p>
    <w:p w14:paraId="53CED182" w14:textId="77777777" w:rsidR="000A03DB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Имущественных налогов поступило в бюджет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275,4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98 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к плану.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Неисполнение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сложившейся недоимкой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0A03DB" w:rsidRPr="00BE6A78" w14:paraId="3245F361" w14:textId="77777777" w:rsidTr="00E60B32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85732" w14:textId="77777777" w:rsidR="000A03DB" w:rsidRPr="00BE6A78" w:rsidRDefault="000A03DB" w:rsidP="00E60B32">
            <w:pPr>
              <w:shd w:val="clear" w:color="auto" w:fill="FFFFFF"/>
              <w:autoSpaceDE w:val="0"/>
              <w:autoSpaceDN w:val="0"/>
              <w:adjustRightInd w:val="0"/>
              <w:spacing w:beforeAutospacing="1" w:after="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 Поступление доходов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от использования имущества, находящегося в государственной и муниципальной собственности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составило минус 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тыс.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0% 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учреждений). Администратор данного платежа министерство лесного комплекса Иркутской области, произвел уточнение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ранее зачисленных в бюджет поселения </w:t>
            </w:r>
            <w:r w:rsidRPr="00BE6A7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поступлений.</w:t>
            </w:r>
          </w:p>
        </w:tc>
      </w:tr>
    </w:tbl>
    <w:p w14:paraId="40969E64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  Доходов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оказания платных услуг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поступило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13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тыс.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выполнение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100%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shd w:val="clear" w:color="auto" w:fill="FFFFFF"/>
          <w:lang w:eastAsia="ru-RU"/>
        </w:rPr>
        <w:br/>
      </w:r>
      <w:r w:rsidRPr="00BE6A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br/>
      </w:r>
      <w:r w:rsidRPr="00BE6A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                                                       Безвозмездные поступления</w:t>
      </w:r>
    </w:p>
    <w:p w14:paraId="6D47271C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Фактический объем безвозмездных поступлений из других бюджетов бюджетной системы Российской Федерации составил 14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543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тыс.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руб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выполнение 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100%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14:paraId="5DB453A2" w14:textId="77777777" w:rsidR="000A03DB" w:rsidRPr="000376C8" w:rsidRDefault="000A03DB" w:rsidP="000A03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6A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дотации на выравнивание бюджетной обеспеченности поступило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8 933,5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9F94E6F" w14:textId="77777777" w:rsidR="000A03DB" w:rsidRPr="000376C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субсидии на реализацию Перечня проектов народных инициатив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78,5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C42D756" w14:textId="77777777" w:rsidR="000A03DB" w:rsidRPr="000376C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cубвенции</w:t>
      </w:r>
      <w:proofErr w:type="spellEnd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бюджетам сельских поселений 250,7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B4BBE01" w14:textId="1E3518C7" w:rsidR="000A03DB" w:rsidRDefault="000A03DB" w:rsidP="000A03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иных межбюджетных трансфертов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5280,7</w:t>
      </w:r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0376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C76700" w14:textId="77777777" w:rsidR="000F50AD" w:rsidRDefault="000F50AD" w:rsidP="000F50AD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14:paraId="231177B8" w14:textId="044C7F97" w:rsidR="000F50AD" w:rsidRDefault="000F50AD" w:rsidP="000F50AD">
      <w:pPr>
        <w:pStyle w:val="a3"/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РАСХОДЫ БЮДЖЕТА</w:t>
      </w:r>
    </w:p>
    <w:p w14:paraId="702A8643" w14:textId="151EF61D" w:rsidR="000F50AD" w:rsidRDefault="000F50AD" w:rsidP="000F50AD">
      <w:pPr>
        <w:jc w:val="center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  <w:t>ТУТУРСКОГО МУНИЦИПАЛЬНОГО ОБРАЗОВАНИЯ</w:t>
      </w:r>
    </w:p>
    <w:p w14:paraId="2A6DAFED" w14:textId="64D4A96F" w:rsidR="000F50AD" w:rsidRDefault="000F50AD" w:rsidP="000F50AD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Тутурского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образования за 2025 год составили 17905,7 тыс.  руб., что составило к плану 96,7 %.  Исполнение расходов по разделам подразделам представлено в таблице 1.</w:t>
      </w:r>
    </w:p>
    <w:p w14:paraId="4D02ED0A" w14:textId="77777777" w:rsidR="000F50AD" w:rsidRDefault="000F50AD" w:rsidP="000F50AD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1</w:t>
      </w:r>
    </w:p>
    <w:p w14:paraId="7604513F" w14:textId="1EADDE9E" w:rsidR="000F50AD" w:rsidRDefault="000F50AD" w:rsidP="000A03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420946" w14:textId="77777777" w:rsidR="000F50AD" w:rsidRPr="000376C8" w:rsidRDefault="000F50AD" w:rsidP="000A03D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46" w:type="dxa"/>
        <w:tblLook w:val="04A0" w:firstRow="1" w:lastRow="0" w:firstColumn="1" w:lastColumn="0" w:noHBand="0" w:noVBand="1"/>
      </w:tblPr>
      <w:tblGrid>
        <w:gridCol w:w="4180"/>
        <w:gridCol w:w="1080"/>
        <w:gridCol w:w="1639"/>
        <w:gridCol w:w="1620"/>
        <w:gridCol w:w="1427"/>
      </w:tblGrid>
      <w:tr w:rsidR="000A03DB" w:rsidRPr="00DE1997" w14:paraId="69F03BCC" w14:textId="77777777" w:rsidTr="00E60B32">
        <w:trPr>
          <w:trHeight w:val="570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A691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lang w:eastAsia="ru-RU"/>
              </w:rPr>
            </w:pPr>
            <w:r w:rsidRPr="00DE1997">
              <w:rPr>
                <w:rFonts w:ascii="MS Sans Serif" w:eastAsia="Times New Roman" w:hAnsi="MS Sans Serif" w:cs="Arial"/>
                <w:lang w:eastAsia="ru-RU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FDE52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lang w:eastAsia="ru-RU"/>
              </w:rPr>
            </w:pPr>
            <w:r w:rsidRPr="00DE1997">
              <w:rPr>
                <w:rFonts w:ascii="MS Sans Serif" w:eastAsia="Times New Roman" w:hAnsi="MS Sans Serif" w:cs="Arial"/>
                <w:lang w:eastAsia="ru-RU"/>
              </w:rPr>
              <w:t>КФСР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0BADE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lang w:eastAsia="ru-RU"/>
              </w:rPr>
            </w:pPr>
            <w:r w:rsidRPr="00DE1997">
              <w:rPr>
                <w:rFonts w:ascii="MS Sans Serif" w:eastAsia="Times New Roman" w:hAnsi="MS Sans Serif" w:cs="Arial"/>
                <w:lang w:eastAsia="ru-RU"/>
              </w:rPr>
              <w:t>Ассигнования 2025 год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DB0A2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lang w:eastAsia="ru-RU"/>
              </w:rPr>
            </w:pPr>
            <w:r w:rsidRPr="00DE1997">
              <w:rPr>
                <w:rFonts w:ascii="MS Sans Serif" w:eastAsia="Times New Roman" w:hAnsi="MS Sans Serif" w:cs="Arial"/>
                <w:lang w:eastAsia="ru-RU"/>
              </w:rPr>
              <w:t xml:space="preserve">Всего выбытий 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E3CD3" w14:textId="77777777" w:rsidR="000A03DB" w:rsidRPr="00DE1997" w:rsidRDefault="000A03DB" w:rsidP="00E60B32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% исполнения</w:t>
            </w:r>
          </w:p>
        </w:tc>
      </w:tr>
      <w:tr w:rsidR="000A03DB" w:rsidRPr="00DE1997" w14:paraId="7401E680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F673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5E7C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A6AA89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18 513,4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954C2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17 905,7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59495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96,7</w:t>
            </w:r>
          </w:p>
        </w:tc>
      </w:tr>
      <w:tr w:rsidR="000A03DB" w:rsidRPr="00DE1997" w14:paraId="61AF2933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4BC8E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5765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0100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FA64B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9 995,0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B549B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9 679,3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96B1D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96,8</w:t>
            </w:r>
          </w:p>
        </w:tc>
      </w:tr>
      <w:tr w:rsidR="000A03DB" w:rsidRPr="00DE1997" w14:paraId="5EB34B9B" w14:textId="77777777" w:rsidTr="00E60B32">
        <w:trPr>
          <w:trHeight w:val="114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786D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9A7B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0102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732F4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1 339,8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AA569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1 339,8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78A733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1ACF7904" w14:textId="77777777" w:rsidTr="00E60B32">
        <w:trPr>
          <w:trHeight w:val="142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71B8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F75B7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0103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3A71B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E5E13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17,0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BB945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3813E34A" w14:textId="77777777" w:rsidTr="00E60B32">
        <w:trPr>
          <w:trHeight w:val="142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45FA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35226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0104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35CD7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8 637,6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DD6034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8 321,8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051EE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96,3</w:t>
            </w:r>
          </w:p>
        </w:tc>
      </w:tr>
      <w:tr w:rsidR="000A03DB" w:rsidRPr="00DE1997" w14:paraId="73172445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36C4A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4DFE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0113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2CD8A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3C675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0,7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12721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013E9974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64A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НАЦИОНАЛЬНАЯ ОБОРОНА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2C07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0200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3C589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DED10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250,0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C65E9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6BB7BD6C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A9B7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8C2A0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0203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F3DB4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250,0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F0A77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250,0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15C88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0E489911" w14:textId="77777777" w:rsidTr="00E60B32">
        <w:trPr>
          <w:trHeight w:val="85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C748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bookmarkStart w:id="0" w:name="RANGE!A19"/>
            <w:r w:rsidRPr="00DE1997">
              <w:rPr>
                <w:rFonts w:ascii="Arial CYR" w:eastAsia="Times New Roman" w:hAnsi="Arial CYR" w:cs="Arial CYR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  <w:bookmarkEnd w:id="0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BD021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0300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9C3399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42220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E275A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bookmarkStart w:id="1" w:name="RANGE!E19"/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  <w:bookmarkEnd w:id="1"/>
          </w:p>
        </w:tc>
      </w:tr>
      <w:tr w:rsidR="000A03DB" w:rsidRPr="00DE1997" w14:paraId="69CA8EFE" w14:textId="77777777" w:rsidTr="00E60B32">
        <w:trPr>
          <w:trHeight w:val="114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CDD6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481C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0310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02AF1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C5869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96,4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288D88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3BB6898A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C9864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НАЦИОНАЛЬНАЯ ЭКОНОМИКА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F004F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0400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B9137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1 033,9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EE5DD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969,3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9524ED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93,8</w:t>
            </w:r>
          </w:p>
        </w:tc>
      </w:tr>
      <w:tr w:rsidR="000A03DB" w:rsidRPr="00DE1997" w14:paraId="323C1F27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4D45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3D9C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0409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478F1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1 033,9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08547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969,3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25B276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93,8</w:t>
            </w:r>
          </w:p>
        </w:tc>
      </w:tr>
      <w:tr w:rsidR="000A03DB" w:rsidRPr="00DE1997" w14:paraId="14C8239C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DD2E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ЖИЛИЩНО-КОММУНАЛЬНОЕ ХОЗЯЙСТВО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0887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0500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8DC37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647,1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4F429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619,8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79BFE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95,8</w:t>
            </w:r>
          </w:p>
        </w:tc>
      </w:tr>
      <w:tr w:rsidR="000A03DB" w:rsidRPr="00DE1997" w14:paraId="2D95BFC0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E452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Благоустройство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1707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0503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16F8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647,1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42779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619,8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B1EB5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95,8</w:t>
            </w:r>
          </w:p>
        </w:tc>
      </w:tr>
      <w:tr w:rsidR="000A03DB" w:rsidRPr="00DE1997" w14:paraId="47ECC656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F2DA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ОБРАЗОВАНИЕ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87AF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0700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03365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0760C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7,5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D615C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2B0F60CE" w14:textId="77777777" w:rsidTr="00E60B32">
        <w:trPr>
          <w:trHeight w:val="85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A8C2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05C6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0705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5AF7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7,5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48E00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7,5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48486C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1DAF657E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8533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КУЛЬТУРА, КИНЕМАТОГРАФИЯ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F9825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0800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C9A23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5 030,0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1EA42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4 830,0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4D300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96,0</w:t>
            </w:r>
          </w:p>
        </w:tc>
      </w:tr>
      <w:tr w:rsidR="000A03DB" w:rsidRPr="00DE1997" w14:paraId="71C254DD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58FB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Культура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7697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0801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A95DCB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5 030,0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FED8B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4 830,0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8BB33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96,0</w:t>
            </w:r>
          </w:p>
        </w:tc>
      </w:tr>
      <w:tr w:rsidR="000A03DB" w:rsidRPr="00DE1997" w14:paraId="49A17B49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8B1C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СОЦИАЛЬНАЯ ПОЛИТИКА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8F82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1000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3C00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286,6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3BAAB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286,6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D16D3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4984046F" w14:textId="77777777" w:rsidTr="00E60B32">
        <w:trPr>
          <w:trHeight w:val="285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892B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Пенсионное обеспечение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214CE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1001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5090A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286,6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8952E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286,6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0FE9AA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1E011777" w14:textId="77777777" w:rsidTr="00E60B32">
        <w:trPr>
          <w:trHeight w:val="114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02D1" w14:textId="77777777" w:rsidR="000A03DB" w:rsidRPr="00DE1997" w:rsidRDefault="000A03DB" w:rsidP="00E60B3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0CBB" w14:textId="77777777" w:rsidR="000A03DB" w:rsidRPr="00DE1997" w:rsidRDefault="000A03DB" w:rsidP="00E60B3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1400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D1E9F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CBEEA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1 166,9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34C1F1" w14:textId="77777777" w:rsidR="000A03DB" w:rsidRPr="00DE1997" w:rsidRDefault="000A03DB" w:rsidP="00E60B32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  <w:tr w:rsidR="000A03DB" w:rsidRPr="00DE1997" w14:paraId="78C60C57" w14:textId="77777777" w:rsidTr="00E60B32">
        <w:trPr>
          <w:trHeight w:val="570"/>
        </w:trPr>
        <w:tc>
          <w:tcPr>
            <w:tcW w:w="4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ECB3" w14:textId="77777777" w:rsidR="000A03DB" w:rsidRPr="00DE1997" w:rsidRDefault="000A03DB" w:rsidP="00E60B32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58E9" w14:textId="77777777" w:rsidR="000A03DB" w:rsidRPr="00DE1997" w:rsidRDefault="000A03DB" w:rsidP="00E60B32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1403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599DE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1 166,9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CAE78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lang w:eastAsia="ru-RU"/>
              </w:rPr>
            </w:pPr>
            <w:r w:rsidRPr="00DE1997">
              <w:rPr>
                <w:rFonts w:ascii="Arial CYR" w:eastAsia="Times New Roman" w:hAnsi="Arial CYR" w:cs="Arial CYR"/>
                <w:lang w:eastAsia="ru-RU"/>
              </w:rPr>
              <w:t>1 166,9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DFCBF" w14:textId="77777777" w:rsidR="000A03DB" w:rsidRPr="00DE1997" w:rsidRDefault="000A03DB" w:rsidP="00E60B32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lang w:eastAsia="ru-RU"/>
              </w:rPr>
            </w:pPr>
            <w:r w:rsidRPr="00DE1997">
              <w:rPr>
                <w:rFonts w:ascii="Arial" w:eastAsia="Times New Roman" w:hAnsi="Arial" w:cs="Arial"/>
                <w:lang w:eastAsia="ru-RU"/>
              </w:rPr>
              <w:t>100,0</w:t>
            </w:r>
          </w:p>
        </w:tc>
      </w:tr>
    </w:tbl>
    <w:p w14:paraId="35A1DB11" w14:textId="77777777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r>
        <w:rPr>
          <w:rFonts w:ascii="Times New Roman" w:hAnsi="Times New Roman" w:cs="Times New Roman"/>
          <w:sz w:val="24"/>
          <w:szCs w:val="24"/>
        </w:rPr>
        <w:t>За счет средств федерального бюджета произведены расходы на:</w:t>
      </w:r>
    </w:p>
    <w:p w14:paraId="1D5DE9EE" w14:textId="77777777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 250,0 тыс. рублей</w:t>
      </w:r>
    </w:p>
    <w:p w14:paraId="36E3FF44" w14:textId="77777777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средств областного бюджета –</w:t>
      </w:r>
    </w:p>
    <w:p w14:paraId="63C4A932" w14:textId="77777777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осуществление областных государственных полномочий по определению перечня должностных ОМСУ, уполномоченных составлять протоколы об административных правонарушениях – 0,7 тыс. рублей,</w:t>
      </w:r>
    </w:p>
    <w:p w14:paraId="0A9BC6AC" w14:textId="41932145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 мероприятий перечня проектов народных инициатив – 78,5 тыс. рублей.</w:t>
      </w:r>
    </w:p>
    <w:p w14:paraId="1521705B" w14:textId="32248BB8" w:rsidR="000F50AD" w:rsidRDefault="000F50AD" w:rsidP="00CF1EF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 местного бюджета на реализацию мероприятий перечня проектов народных инициатив – 2,4 тыс. рублей.</w:t>
      </w:r>
    </w:p>
    <w:bookmarkEnd w:id="2"/>
    <w:p w14:paraId="2EBEC00E" w14:textId="77777777" w:rsidR="00CF1EFE" w:rsidRDefault="00CF1EFE" w:rsidP="00CF1EF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Комитета по финансам</w:t>
      </w:r>
    </w:p>
    <w:p w14:paraId="66DAA450" w14:textId="77777777" w:rsidR="00CF1EFE" w:rsidRDefault="00CF1EFE" w:rsidP="00CF1EF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Жигаловского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Т.В.Трофимова</w:t>
      </w:r>
      <w:proofErr w:type="spellEnd"/>
    </w:p>
    <w:p w14:paraId="6CDE78FC" w14:textId="77777777" w:rsidR="00CF1EFE" w:rsidRDefault="00CF1EFE" w:rsidP="00CF1EFE">
      <w:pPr>
        <w:pStyle w:val="a4"/>
        <w:ind w:firstLine="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</w:p>
    <w:p w14:paraId="33C51C4F" w14:textId="77777777" w:rsidR="000A03DB" w:rsidRPr="00BE6A78" w:rsidRDefault="000A03DB" w:rsidP="000A03DB">
      <w:pPr>
        <w:shd w:val="clear" w:color="auto" w:fill="FFFFFF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E521C7" w14:textId="77777777" w:rsidR="00A152B4" w:rsidRDefault="00A152B4"/>
    <w:sectPr w:rsidR="00A152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C4C"/>
    <w:rsid w:val="000A03DB"/>
    <w:rsid w:val="000F50AD"/>
    <w:rsid w:val="004D1C4C"/>
    <w:rsid w:val="00A152B4"/>
    <w:rsid w:val="00CF1EFE"/>
    <w:rsid w:val="00DE1997"/>
    <w:rsid w:val="00EC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14B6"/>
  <w15:chartTrackingRefBased/>
  <w15:docId w15:val="{38532914-EFC6-435A-AE82-50BB38A7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3D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semiHidden/>
    <w:unhideWhenUsed/>
    <w:rsid w:val="000F50AD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0F50AD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2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891</Words>
  <Characters>5081</Characters>
  <Application>Microsoft Office Word</Application>
  <DocSecurity>0</DocSecurity>
  <Lines>42</Lines>
  <Paragraphs>11</Paragraphs>
  <ScaleCrop>false</ScaleCrop>
  <Company/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2026-03-11T03:20:00Z</cp:lastPrinted>
  <dcterms:created xsi:type="dcterms:W3CDTF">2026-03-05T05:16:00Z</dcterms:created>
  <dcterms:modified xsi:type="dcterms:W3CDTF">2026-03-11T03:20:00Z</dcterms:modified>
</cp:coreProperties>
</file>